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  <w:r>
        <w:rPr>
          <w:rFonts w:ascii="方正黑体_GBK" w:eastAsia="方正黑体_GBK" w:cs="方正黑体_GBK" w:hint="eastAsia"/>
          <w:bCs/>
          <w:color w:val="000000"/>
          <w:sz w:val="32"/>
          <w:szCs w:val="32"/>
        </w:rPr>
        <w:t>附件</w:t>
      </w:r>
      <w:r>
        <w:rPr>
          <w:rFonts w:ascii="方正黑体_GBK" w:eastAsia="方正黑体_GBK" w:cs="方正黑体_GBK"/>
          <w:bCs/>
          <w:color w:val="000000"/>
          <w:sz w:val="32"/>
          <w:szCs w:val="32"/>
        </w:rPr>
        <w:t>4</w:t>
      </w:r>
      <w:bookmarkStart w:id="0" w:name="_GoBack"/>
      <w:bookmarkEnd w:id="0"/>
    </w:p>
    <w:p>
      <w:pPr>
        <w:widowControl/>
        <w:spacing w:line="560" w:lineRule="exact"/>
        <w:rPr>
          <w:rFonts w:ascii="方正黑体_GBK" w:eastAsia="方正黑体_GBK" w:cs="方正黑体_GBK"/>
          <w:bCs/>
          <w:color w:val="000000"/>
          <w:sz w:val="32"/>
          <w:szCs w:val="32"/>
        </w:rPr>
      </w:pPr>
    </w:p>
    <w:p>
      <w:pPr>
        <w:widowControl/>
        <w:spacing w:line="560" w:lineRule="exact"/>
        <w:rPr>
          <w:rFonts w:ascii="方正黑体_GBK" w:eastAsia="方正黑体_GBK" w:cs="方正黑体_GBK" w:hint="eastAsia"/>
          <w:bCs/>
          <w:color w:val="00000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eastAsia="方正小标宋_GBK" w:cs="宋体"/>
          <w:color w:val="000000"/>
          <w:spacing w:val="-6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spacing w:val="-6"/>
          <w:kern w:val="0"/>
          <w:sz w:val="44"/>
          <w:szCs w:val="44"/>
        </w:rPr>
        <w:t>供港澳食用陆生动物饲养场注册登记</w:t>
      </w:r>
    </w:p>
    <w:p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36"/>
          <w:szCs w:val="36"/>
        </w:rPr>
      </w:pPr>
    </w:p>
    <w:p>
      <w:pPr>
        <w:widowControl/>
        <w:spacing w:line="560" w:lineRule="exact"/>
        <w:jc w:val="center"/>
        <w:rPr>
          <w:rFonts w:eastAsia="方正小标宋_GBK" w:cs="宋体"/>
          <w:color w:val="000000"/>
          <w:kern w:val="0"/>
          <w:sz w:val="44"/>
          <w:szCs w:val="44"/>
        </w:rPr>
      </w:pPr>
      <w:r>
        <w:rPr>
          <w:rFonts w:eastAsia="方正小标宋_GBK" w:cs="宋体" w:hint="eastAsia"/>
          <w:color w:val="000000"/>
          <w:kern w:val="0"/>
          <w:sz w:val="36"/>
          <w:szCs w:val="36"/>
        </w:rPr>
        <w:t xml:space="preserve"> </w:t>
      </w:r>
      <w:r>
        <w:rPr>
          <w:rFonts w:eastAsia="方正小标宋_GBK" w:cs="宋体" w:hint="eastAsia"/>
          <w:color w:val="000000"/>
          <w:kern w:val="0"/>
          <w:sz w:val="44"/>
          <w:szCs w:val="44"/>
        </w:rPr>
        <w:t>申  请  表</w:t>
      </w:r>
    </w:p>
    <w:p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>
      <w:pPr>
        <w:widowControl/>
        <w:spacing w:line="560" w:lineRule="exact"/>
        <w:jc w:val="center"/>
        <w:rPr>
          <w:rFonts w:cs="宋体"/>
          <w:color w:val="000000"/>
          <w:kern w:val="0"/>
          <w:sz w:val="24"/>
        </w:rPr>
      </w:pPr>
    </w:p>
    <w:p>
      <w:pPr>
        <w:widowControl/>
        <w:spacing w:line="560" w:lineRule="exact"/>
        <w:ind w:left="0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申请企业：______________________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  <w:u w:val="single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主管海关：______________________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申请日期：______________________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申请项目：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猪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禽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牛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羊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>
      <w:pPr>
        <w:widowControl/>
        <w:spacing w:line="560" w:lineRule="exact"/>
        <w:ind w:left="0" w:firstLine="1570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申请类别：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首次  </w:t>
      </w:r>
      <w:r>
        <w:rPr>
          <w:rFonts w:hint="eastAsia"/>
          <w:color w:val="000000"/>
          <w:sz w:val="28"/>
          <w:szCs w:val="28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变更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延续  </w:t>
      </w:r>
      <w:r>
        <w:rPr>
          <w:rFonts w:ascii="宋体" w:eastAsia="宋体" w:cs="方正楷体_GBK" w:hint="eastAsia"/>
          <w:color w:val="000000"/>
          <w:sz w:val="32"/>
          <w:szCs w:val="32"/>
          <w:u w:val="single"/>
        </w:rPr>
        <w:t>□</w:t>
      </w:r>
      <w:r>
        <w:rPr>
          <w:rFonts w:ascii="方正楷体_GBK" w:eastAsia="方正楷体_GBK" w:cs="方正楷体_GBK" w:hint="eastAsia"/>
          <w:color w:val="000000"/>
          <w:sz w:val="32"/>
          <w:szCs w:val="32"/>
          <w:u w:val="single"/>
        </w:rPr>
        <w:t xml:space="preserve">其他  </w:t>
      </w: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方正楷体_GBK" w:eastAsia="方正楷体_GBK" w:cs="方正楷体_GBK" w:hint="eastAsia"/>
          <w:color w:val="00000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华文楷体" w:eastAsia="华文楷体" w:cs="华文楷体" w:hint="eastAsia"/>
          <w:color w:val="000000"/>
          <w:kern w:val="0"/>
          <w:sz w:val="32"/>
          <w:szCs w:val="32"/>
        </w:rPr>
        <w:sectPr>
          <w:footerReference w:type="default" r:id="rId2"/>
          <w:footerReference w:type="even" r:id="rId3"/>
          <w:pgSz w:w="11906" w:h="16838"/>
          <w:pgMar w:top="1440" w:right="1800" w:bottom="1440" w:left="1800" w:header="851" w:footer="992" w:gutter="0"/>
          <w:docGrid w:type="lines" w:linePitch="312" w:charSpace="0"/>
        </w:sectPr>
      </w:pPr>
      <w:r>
        <w:rPr>
          <w:rFonts w:ascii="方正楷体_GBK" w:eastAsia="方正楷体_GBK" w:cs="方正楷体_GBK" w:hint="eastAsia"/>
          <w:color w:val="000000"/>
          <w:kern w:val="0"/>
          <w:sz w:val="32"/>
          <w:szCs w:val="32"/>
        </w:rPr>
        <w:t>海关总署 监制</w:t>
      </w:r>
    </w:p>
    <w:tbl>
      <w:tblPr>
        <w:jc w:val="center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645"/>
        <w:gridCol w:w="2273"/>
        <w:gridCol w:w="1620"/>
        <w:gridCol w:w="2407"/>
      </w:tblGrid>
      <w:tr>
        <w:trPr>
          <w:trHeight w:val="841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概况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饲养场名称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779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779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统一社会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信用代码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地理坐标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东经：           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北纬：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48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传真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786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营业执照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登记名称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法定代表人或负责人及联系电话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866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790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兽医人数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员工人数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83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资格条件</w:t>
            </w:r>
          </w:p>
        </w:tc>
        <w:tc>
          <w:tcPr>
            <w:tcW w:w="6300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91"/>
              <w:spacing w:line="560" w:lineRule="exact"/>
              <w:rPr>
                <w:rFonts w:ascii="方正仿宋_GBK" w:eastAsia="方正仿宋_GBK" w:cs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□动物防疫条件合格证</w:t>
            </w:r>
          </w:p>
        </w:tc>
      </w:tr>
      <w:tr>
        <w:trPr>
          <w:trHeight w:val="2916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制度情况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□日常卫生管理 □防疫消毒   □动物疫情报告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□疫病防治     □用药管理   □种畜引进管理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□饲料及添加剂使用管理      □饲养管理记录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□畜禽（牛羊育肥、禽养殖）引进管理 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□其他：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</w:tc>
      </w:tr>
      <w:tr>
        <w:trPr>
          <w:trHeight w:val="749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动物品种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饲养模式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自繁自养（猪、禽）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其他（猪）：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育肥（牛、羊） 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最大存栏量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年最大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出栏量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饲料来源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□外购  □自配  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>
        <w:trPr>
          <w:trHeight w:val="833"/>
        </w:trPr>
        <w:tc>
          <w:tcPr>
            <w:tcW w:w="8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设施情况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场区总面积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生产区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面积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种群栏舍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保育栏舍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育成栏舍</w:t>
            </w:r>
          </w:p>
        </w:tc>
        <w:tc>
          <w:tcPr>
            <w:tcW w:w="227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患病动物隔离栏舍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栋，     m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</w:tr>
      <w:tr>
        <w:trPr>
          <w:trHeight w:val="624"/>
        </w:trPr>
        <w:tc>
          <w:tcPr>
            <w:tcW w:w="80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死亡</w:t>
            </w:r>
            <w:r>
              <w:rPr>
                <w:rFonts w:ascii="方正仿宋_GBK" w:eastAsia="方正仿宋_GBK" w:cs="方正仿宋_GBK"/>
                <w:color w:val="000000"/>
                <w:kern w:val="0"/>
                <w:sz w:val="28"/>
                <w:szCs w:val="28"/>
              </w:rPr>
              <w:t>畜禽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处理设施</w:t>
            </w: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焚烧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深埋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 xml:space="preserve">化学处理 </w:t>
            </w: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其他：</w:t>
            </w: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>
        <w:trPr>
          <w:trHeight w:val="624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bCs/>
                <w:color w:val="000000"/>
                <w:sz w:val="28"/>
                <w:szCs w:val="28"/>
              </w:rPr>
              <w:t>变更项目及原因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widowControl/>
              <w:spacing w:line="560" w:lineRule="exact"/>
              <w:jc w:val="lef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23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2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申请</w:t>
            </w:r>
          </w:p>
          <w:p>
            <w:pPr>
              <w:pStyle w:val="92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单位</w:t>
            </w:r>
          </w:p>
          <w:p>
            <w:pPr>
              <w:pStyle w:val="93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声明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4"/>
              <w:spacing w:line="560" w:lineRule="exact"/>
              <w:ind w:firstLineChars="200" w:firstLine="560"/>
              <w:rPr>
                <w:rFonts w:asci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本企业自愿申请注册登记，保证所填报的材料真实无误，并将严格遵守《中华人民共和国进出境动植物检疫法》及其实施条例、《中华人民共和国行政许可法》、《中华人民共和国动物防疫法》等相关规定，接受海关的监督管理，做好免疫、消毒、隔离、净化、无害化处理等动物防疫工作，履行产品质量安全主体责任，保护动物福利，承担社会责任，确保供港澳食用陆生动物的生物安全和食品安全。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4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法定代表人签名：          （企业公章）</w:t>
            </w:r>
          </w:p>
          <w:p>
            <w:pPr>
              <w:pStyle w:val="94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rPr>
          <w:trHeight w:val="621"/>
        </w:trPr>
        <w:tc>
          <w:tcPr>
            <w:tcW w:w="874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95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以下由海关填写</w:t>
            </w:r>
          </w:p>
        </w:tc>
      </w:tr>
      <w:tr>
        <w:trPr>
          <w:trHeight w:val="622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6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受理意见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5"/>
              <w:wordWrap w:val="0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受理人签名：                     </w:t>
            </w:r>
          </w:p>
          <w:p>
            <w:pPr>
              <w:pStyle w:val="95"/>
              <w:wordWrap w:val="0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>年  月  日</w:t>
            </w:r>
          </w:p>
        </w:tc>
      </w:tr>
      <w:tr>
        <w:trPr>
          <w:trHeight w:val="2537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7"/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8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8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8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8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（主管部门公章）               </w:t>
            </w:r>
          </w:p>
          <w:p>
            <w:pPr>
              <w:pStyle w:val="98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负责人签名：</w:t>
            </w:r>
          </w:p>
          <w:p>
            <w:pPr>
              <w:pStyle w:val="98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年  月  日                                     </w:t>
            </w:r>
          </w:p>
        </w:tc>
      </w:tr>
      <w:tr>
        <w:trPr>
          <w:trHeight w:val="622"/>
        </w:trPr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>
            <w:pPr>
              <w:pStyle w:val="97"/>
              <w:spacing w:line="560" w:lineRule="exact"/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945" w:type="dxa"/>
            <w:gridSpan w:val="4"/>
            <w:tcBorders>
              <w:tl2br w:val="nil"/>
              <w:tr2bl w:val="nil"/>
            </w:tcBorders>
          </w:tcPr>
          <w:p>
            <w:pPr>
              <w:pStyle w:val="99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9"/>
              <w:spacing w:line="560" w:lineRule="exac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</w:p>
          <w:p>
            <w:pPr>
              <w:pStyle w:val="99"/>
              <w:wordWrap w:val="0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>
            <w:pPr>
              <w:pStyle w:val="99"/>
              <w:wordWrap w:val="0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（单位公章）</w:t>
            </w:r>
          </w:p>
          <w:p>
            <w:pPr>
              <w:pStyle w:val="99"/>
              <w:wordWrap w:val="0"/>
              <w:spacing w:line="560" w:lineRule="exact"/>
              <w:jc w:val="center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                负责人签名：         </w:t>
            </w:r>
          </w:p>
          <w:p>
            <w:pPr>
              <w:pStyle w:val="99"/>
              <w:wordWrap w:val="0"/>
              <w:spacing w:line="560" w:lineRule="exact"/>
              <w:jc w:val="right"/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8"/>
                <w:szCs w:val="28"/>
              </w:rPr>
              <w:t xml:space="preserve">                  年  月  日</w:t>
            </w:r>
          </w:p>
        </w:tc>
      </w:tr>
    </w:tbl>
    <w:p>
      <w:pPr>
        <w:pStyle w:val="87"/>
        <w:spacing w:line="560" w:lineRule="exact"/>
        <w:ind w:firstLineChars="200" w:firstLine="480"/>
        <w:rPr>
          <w:rFonts w:ascii="方正黑体_GBK" w:eastAsia="方正黑体_GBK" w:cs="方正黑体_GBK" w:hint="eastAsia"/>
          <w:color w:val="000000"/>
          <w:sz w:val="24"/>
        </w:rPr>
      </w:pPr>
      <w:r>
        <w:rPr>
          <w:rFonts w:ascii="方正黑体_GBK" w:eastAsia="方正黑体_GBK" w:cs="方正黑体_GBK" w:hint="eastAsia"/>
          <w:color w:val="000000"/>
          <w:sz w:val="24"/>
        </w:rPr>
        <w:t>备注：如通过线上信息化系统办理，海关填写部分不用填写。</w:t>
      </w:r>
    </w:p>
    <w:p>
      <w:pPr>
        <w:pStyle w:val="67"/>
        <w:spacing w:line="560" w:lineRule="exact"/>
        <w:ind w:firstLineChars="200" w:firstLine="640"/>
        <w:rPr>
          <w:rFonts w:ascii="Times New Roman" w:eastAsia="方正仿宋_GBK" w:cs="方正仿宋_GBK" w:hAnsi="Times New Roman"/>
          <w:color w:val="000000"/>
          <w:sz w:val="32"/>
          <w:szCs w:val="32"/>
        </w:rPr>
      </w:pPr>
    </w:p>
    <w:sectPr>
      <w:pgSz w:w="11907" w:h="16839"/>
      <w:pgMar w:top="1440" w:right="1803" w:bottom="1440" w:left="180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华文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DejaVu Sans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华文细黑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01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8"/>
        <w:rFonts w:ascii="宋体"/>
        <w:sz w:val="28"/>
        <w:szCs w:val="28"/>
      </w:rPr>
    </w:pPr>
  </w:p>
  <w:p>
    <w:pPr>
      <w:pStyle w:val="101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00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 xml:space="preserve"> </w:t>
    </w:r>
    <w:r>
      <w:fldChar w:fldCharType="end"/>
    </w:r>
  </w:p>
  <w:p>
    <w:pPr>
      <w:pStyle w:val="100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13"/>
  <w:doNotDisplayPageBoundaries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9"/>
    <w:basedOn w:val="0"/>
    <w:autoRedefine/>
    <w:next w:val="0"/>
    <w:pPr>
      <w:ind w:left="3360"/>
    </w:p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7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18">
    <w:name w:val="page number"/>
    <w:rPr>
      <w:lang w:bidi="ar-SA"/>
    </w:rPr>
  </w:style>
  <w:style w:type="paragraph" w:styleId="19">
    <w:name w:val="List Number 3"/>
    <w:basedOn w:val="0"/>
    <w:pPr>
      <w:tabs>
        <w:tab w:val="left" w:pos="1200"/>
      </w:tabs>
      <w:ind w:left="1200" w:hanging="360"/>
    </w:pPr>
  </w:style>
  <w:style w:type="paragraph" w:styleId="20">
    <w:name w:val="Title"/>
    <w:basedOn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21">
    <w:name w:val="Body Text"/>
    <w:basedOn w:val="0"/>
    <w:pPr>
      <w:spacing w:after="120"/>
    </w:pPr>
  </w:style>
  <w:style w:type="paragraph" w:styleId="22">
    <w:name w:val="Body Text Indent"/>
    <w:basedOn w:val="0"/>
    <w:pPr>
      <w:spacing w:after="120"/>
      <w:ind w:left="420"/>
    </w:pPr>
  </w:style>
  <w:style w:type="paragraph" w:styleId="23">
    <w:name w:val="List Continue"/>
    <w:basedOn w:val="0"/>
    <w:pPr>
      <w:spacing w:after="120"/>
      <w:ind w:left="420"/>
    </w:pPr>
  </w:style>
  <w:style w:type="paragraph" w:styleId="24">
    <w:name w:val="List Continue 2"/>
    <w:basedOn w:val="0"/>
    <w:pPr>
      <w:spacing w:after="120"/>
      <w:ind w:left="840"/>
    </w:pPr>
  </w:style>
  <w:style w:type="paragraph" w:styleId="25">
    <w:name w:val="List Continue 3"/>
    <w:basedOn w:val="0"/>
    <w:pPr>
      <w:spacing w:after="120"/>
      <w:ind w:left="1260"/>
    </w:pPr>
  </w:style>
  <w:style w:type="paragraph" w:styleId="26">
    <w:name w:val="List Continue 4"/>
    <w:basedOn w:val="0"/>
    <w:pPr>
      <w:spacing w:after="120"/>
      <w:ind w:left="1680"/>
    </w:pPr>
  </w:style>
  <w:style w:type="paragraph" w:styleId="27">
    <w:name w:val="List Continue 5"/>
    <w:basedOn w:val="0"/>
    <w:pPr>
      <w:spacing w:after="120"/>
      <w:ind w:left="2100"/>
    </w:pPr>
  </w:style>
  <w:style w:type="paragraph" w:customStyle="1" w:styleId="28">
    <w:name w:val="样式 474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508 10 磅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2 10 磅"/>
    <w:next w:val="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">
    <w:name w:val="样式 509 10 磅"/>
    <w:next w:val="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3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511 10 磅"/>
    <w:next w:val="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4 10 磅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">
    <w:name w:val="样式 513 10 磅"/>
    <w:next w:val="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37">
    <w:name w:val="样式 1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38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">
    <w:name w:val="样式 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">
    <w:name w:val="样式 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">
    <w:name w:val="样式 8 10 磅"/>
    <w:next w:val="30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4">
    <w:name w:val="样式 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">
    <w:name w:val="样式 1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">
    <w:name w:val="样式 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47">
    <w:name w:val="Balloon Text"/>
    <w:basedOn w:val="0"/>
    <w:rPr>
      <w:sz w:val="18"/>
      <w:szCs w:val="18"/>
    </w:rPr>
  </w:style>
  <w:style w:type="paragraph" w:customStyle="1" w:styleId="48">
    <w:name w:val="样式 12 10 磅"/>
    <w:next w:val="34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9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0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4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5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6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7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8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9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0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1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2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3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4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5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6">
    <w:name w:val="列出段落1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7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8">
    <w:name w:val="样式 31 10 磅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9">
    <w:name w:val="样式 32 10 磅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0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1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2">
    <w:name w:val="样式 35 10 磅"/>
    <w:pPr>
      <w:widowControl w:val="0"/>
      <w:ind w:firstLineChars="200" w:firstLine="20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3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4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5">
    <w:name w:val="样式 3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6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7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8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9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0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1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2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3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4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5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6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7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8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9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0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1">
    <w:name w:val="样式 5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2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3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4">
    <w:name w:val="样式 5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5">
    <w:name w:val="样式 5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6">
    <w:name w:val="样式 5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7">
    <w:name w:val="样式 6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8">
    <w:name w:val="样式 6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9">
    <w:name w:val="样式 6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0">
    <w:name w:val="样式 2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101">
    <w:name w:val="样式 3 小五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customStyle="1" w:styleId="102">
    <w:name w:val="样式 6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3">
    <w:name w:val="样式 6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6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5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6">
    <w:name w:val="样式 6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6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8">
    <w:name w:val="样式 6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0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样式 7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2">
    <w:name w:val="样式 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3">
    <w:name w:val="样式 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4">
    <w:name w:val="样式 7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5">
    <w:name w:val="样式 7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6">
    <w:name w:val="样式 7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7">
    <w:name w:val="样式 7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8">
    <w:name w:val="样式 7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9">
    <w:name w:val="样式 8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5589</TotalTime>
  <Application>Yozo_Office</Application>
  <Pages>4</Pages>
  <Words>678</Words>
  <Characters>747</Characters>
  <Lines>141</Lines>
  <Paragraphs>80</Paragraphs>
  <CharactersWithSpaces>1284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黄桂林</dc:creator>
  <cp:lastModifiedBy>刘亚云</cp:lastModifiedBy>
  <cp:revision>14</cp:revision>
  <dcterms:created xsi:type="dcterms:W3CDTF">2023-11-16T01:15:00Z</dcterms:created>
  <dcterms:modified xsi:type="dcterms:W3CDTF">2025-05-16T03:22:43Z</dcterms:modified>
</cp:coreProperties>
</file>